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BD" w:rsidRDefault="009B40BD" w:rsidP="00B5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218857" cy="8943975"/>
            <wp:effectExtent l="19050" t="0" r="0" b="0"/>
            <wp:docPr id="2" name="Рисунок 1" descr="C:\Users\Admin\Pictures\MP Navigator EX\2024_10_18\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MP Navigator EX\2024_10_18\IMG_00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857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4CF" w:rsidRPr="00C35D79" w:rsidRDefault="004C74CF" w:rsidP="00B5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D79">
        <w:rPr>
          <w:rFonts w:ascii="Times New Roman" w:hAnsi="Times New Roman"/>
          <w:sz w:val="24"/>
          <w:szCs w:val="24"/>
        </w:rPr>
        <w:lastRenderedPageBreak/>
        <w:t>3.1.  Составление сценария утренника в соответствии с определенной темой и возрастом детей;</w:t>
      </w:r>
    </w:p>
    <w:p w:rsidR="004C74CF" w:rsidRPr="00C35D79" w:rsidRDefault="004C74CF" w:rsidP="00B5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D79">
        <w:rPr>
          <w:rFonts w:ascii="Times New Roman" w:hAnsi="Times New Roman"/>
          <w:sz w:val="24"/>
          <w:szCs w:val="24"/>
        </w:rPr>
        <w:t>3.2. Планирование занятий, на которых  постепенно разучивается материал к празднику: репертуар - песни, танцы, игры;</w:t>
      </w:r>
    </w:p>
    <w:p w:rsidR="004C74CF" w:rsidRPr="00C35D79" w:rsidRDefault="004C74CF" w:rsidP="00B5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D79">
        <w:rPr>
          <w:rFonts w:ascii="Times New Roman" w:hAnsi="Times New Roman"/>
          <w:sz w:val="24"/>
          <w:szCs w:val="24"/>
        </w:rPr>
        <w:t>3.3. Планирование и проведение индивидуальных и подгрупповых  занятий по отработке  танцев, песен, постановок;</w:t>
      </w:r>
    </w:p>
    <w:p w:rsidR="004C74CF" w:rsidRPr="00C35D79" w:rsidRDefault="004C74CF" w:rsidP="00B5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D79">
        <w:rPr>
          <w:rFonts w:ascii="Times New Roman" w:hAnsi="Times New Roman"/>
          <w:sz w:val="24"/>
          <w:szCs w:val="24"/>
        </w:rPr>
        <w:t>3.4. Планирование работы с воспитателями над ролями на празднике;</w:t>
      </w:r>
    </w:p>
    <w:p w:rsidR="004C74CF" w:rsidRPr="00C35D79" w:rsidRDefault="004C74CF" w:rsidP="00B5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D79">
        <w:rPr>
          <w:rFonts w:ascii="Times New Roman" w:hAnsi="Times New Roman"/>
          <w:sz w:val="24"/>
          <w:szCs w:val="24"/>
        </w:rPr>
        <w:t>3.5. Подбор музыкального и внешнего оформления праздника;</w:t>
      </w:r>
    </w:p>
    <w:p w:rsidR="004C74CF" w:rsidRPr="00C35D79" w:rsidRDefault="004C74CF" w:rsidP="00B5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D79">
        <w:rPr>
          <w:rFonts w:ascii="Times New Roman" w:hAnsi="Times New Roman"/>
          <w:sz w:val="24"/>
          <w:szCs w:val="24"/>
        </w:rPr>
        <w:t>3.6. Подбор детских костюмов, эстетики праздничной одежды детей.</w:t>
      </w:r>
    </w:p>
    <w:p w:rsidR="004C74CF" w:rsidRPr="00C35D79" w:rsidRDefault="004C74CF" w:rsidP="00B5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4CF" w:rsidRPr="00C35D79" w:rsidRDefault="004C74CF" w:rsidP="00B55F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D79">
        <w:rPr>
          <w:rFonts w:ascii="Times New Roman" w:hAnsi="Times New Roman"/>
          <w:b/>
          <w:sz w:val="24"/>
          <w:szCs w:val="24"/>
        </w:rPr>
        <w:t>4. Обязанности воспитателей при подготовке  и проведении праздника:</w:t>
      </w:r>
    </w:p>
    <w:p w:rsidR="004C74CF" w:rsidRPr="00C35D79" w:rsidRDefault="004C74CF" w:rsidP="00B5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D79">
        <w:rPr>
          <w:rFonts w:ascii="Times New Roman" w:hAnsi="Times New Roman"/>
          <w:sz w:val="24"/>
          <w:szCs w:val="24"/>
        </w:rPr>
        <w:t>4.1.Активное участие в занятиях при подготовке  к праздникам: разучивание с детьми песен, стихов, танцев, театральных постановок;</w:t>
      </w:r>
    </w:p>
    <w:p w:rsidR="004C74CF" w:rsidRPr="00C35D79" w:rsidRDefault="004C74CF" w:rsidP="00B5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D79">
        <w:rPr>
          <w:rFonts w:ascii="Times New Roman" w:hAnsi="Times New Roman"/>
          <w:sz w:val="24"/>
          <w:szCs w:val="24"/>
        </w:rPr>
        <w:t>4.2. Вне музыкальных занятий ведение работы по закреплению разученного материала на занятиях;</w:t>
      </w:r>
    </w:p>
    <w:p w:rsidR="004C74CF" w:rsidRPr="00C35D79" w:rsidRDefault="004C74CF" w:rsidP="00B5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D79">
        <w:rPr>
          <w:rFonts w:ascii="Times New Roman" w:hAnsi="Times New Roman"/>
          <w:sz w:val="24"/>
          <w:szCs w:val="24"/>
        </w:rPr>
        <w:t>4.3. Помощь музыкальному руководителю в работе над театральными постановками, участие в них;</w:t>
      </w:r>
    </w:p>
    <w:p w:rsidR="004C74CF" w:rsidRPr="00C35D79" w:rsidRDefault="004C74CF" w:rsidP="00B5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D79">
        <w:rPr>
          <w:rFonts w:ascii="Times New Roman" w:hAnsi="Times New Roman"/>
          <w:sz w:val="24"/>
          <w:szCs w:val="24"/>
        </w:rPr>
        <w:t>4.4. Знакомство со сценарием утренника за 1 месяц до его проведения, распределение между собой ролей и обязанностей: кто займется подготовкой атрибутов, костюмов, оформлением помещения и т.д.</w:t>
      </w:r>
    </w:p>
    <w:p w:rsidR="004C74CF" w:rsidRPr="00C35D79" w:rsidRDefault="004C74CF" w:rsidP="00B5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D79">
        <w:rPr>
          <w:rFonts w:ascii="Times New Roman" w:hAnsi="Times New Roman"/>
          <w:sz w:val="24"/>
          <w:szCs w:val="24"/>
        </w:rPr>
        <w:t>4.5. Знание сценария утренника, последовательности номеров;</w:t>
      </w:r>
    </w:p>
    <w:p w:rsidR="004C74CF" w:rsidRPr="00C35D79" w:rsidRDefault="004C74CF" w:rsidP="00B5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D79">
        <w:rPr>
          <w:rFonts w:ascii="Times New Roman" w:hAnsi="Times New Roman"/>
          <w:sz w:val="24"/>
          <w:szCs w:val="24"/>
        </w:rPr>
        <w:t>4.6. Участие  в оформлении музыкального зала для проведения праздника;</w:t>
      </w:r>
    </w:p>
    <w:p w:rsidR="004C74CF" w:rsidRPr="00C35D79" w:rsidRDefault="004C74CF" w:rsidP="00B5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D79">
        <w:rPr>
          <w:rFonts w:ascii="Times New Roman" w:hAnsi="Times New Roman"/>
          <w:sz w:val="24"/>
          <w:szCs w:val="24"/>
        </w:rPr>
        <w:t>4.7. Организация обслуживающего персонала  в одевании детей к утреннику;</w:t>
      </w:r>
    </w:p>
    <w:p w:rsidR="004C74CF" w:rsidRPr="00C35D79" w:rsidRDefault="004C74CF" w:rsidP="00B5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D79">
        <w:rPr>
          <w:rFonts w:ascii="Times New Roman" w:hAnsi="Times New Roman"/>
          <w:sz w:val="24"/>
          <w:szCs w:val="24"/>
        </w:rPr>
        <w:t>4.8. Организация  работы с родителями по оснащению детей костюмами, праздничной одеждой;</w:t>
      </w:r>
    </w:p>
    <w:p w:rsidR="004C74CF" w:rsidRPr="00C35D79" w:rsidRDefault="004C74CF" w:rsidP="00B5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D79">
        <w:rPr>
          <w:rFonts w:ascii="Times New Roman" w:hAnsi="Times New Roman"/>
          <w:sz w:val="24"/>
          <w:szCs w:val="24"/>
        </w:rPr>
        <w:t>4.9. Организация работы с родителями о правилах их поведения на утренниках и выполнения правил пожарной безопасности, техники безопасности, СанПиН 2.4.1.3049-13.</w:t>
      </w:r>
    </w:p>
    <w:p w:rsidR="004C74CF" w:rsidRPr="00C35D79" w:rsidRDefault="004C74CF" w:rsidP="00B5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D79">
        <w:rPr>
          <w:rFonts w:ascii="Times New Roman" w:hAnsi="Times New Roman"/>
          <w:sz w:val="24"/>
          <w:szCs w:val="24"/>
        </w:rPr>
        <w:t>4.10. Обеспечение посещения праздников родителями с дошкольного возраста без количественного перенасыщения.</w:t>
      </w:r>
    </w:p>
    <w:p w:rsidR="004C74CF" w:rsidRPr="00C35D79" w:rsidRDefault="004C74CF" w:rsidP="00B5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D79">
        <w:rPr>
          <w:rFonts w:ascii="Times New Roman" w:hAnsi="Times New Roman"/>
          <w:sz w:val="24"/>
          <w:szCs w:val="24"/>
        </w:rPr>
        <w:t>5. Обязанности родителей (законных представителей) по проведении праздников.</w:t>
      </w:r>
    </w:p>
    <w:p w:rsidR="004C74CF" w:rsidRPr="00C35D79" w:rsidRDefault="004C74CF" w:rsidP="00B5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D79">
        <w:rPr>
          <w:rFonts w:ascii="Times New Roman" w:hAnsi="Times New Roman"/>
          <w:sz w:val="24"/>
          <w:szCs w:val="24"/>
        </w:rPr>
        <w:t>5.1 Строгое соблюдение ФЗ № 69 «О пожарной безопасности» (ред. от 12.03.2014)</w:t>
      </w:r>
    </w:p>
    <w:p w:rsidR="004C74CF" w:rsidRPr="00C35D79" w:rsidRDefault="004C74CF" w:rsidP="00B5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D79">
        <w:rPr>
          <w:rFonts w:ascii="Times New Roman" w:hAnsi="Times New Roman"/>
          <w:sz w:val="24"/>
          <w:szCs w:val="24"/>
        </w:rPr>
        <w:t xml:space="preserve">5.2.  Строгое соблюдение Постановления Правительства РФ  от 25.04.2012 г №390 «О противопожарном режиме» (с изменениями на 6 апреля </w:t>
      </w:r>
      <w:smartTag w:uri="urn:schemas-microsoft-com:office:smarttags" w:element="metricconverter">
        <w:smartTagPr>
          <w:attr w:name="ProductID" w:val="2016 г"/>
        </w:smartTagPr>
        <w:r w:rsidRPr="00C35D79">
          <w:rPr>
            <w:rFonts w:ascii="Times New Roman" w:hAnsi="Times New Roman"/>
            <w:sz w:val="24"/>
            <w:szCs w:val="24"/>
          </w:rPr>
          <w:t>2016 г</w:t>
        </w:r>
      </w:smartTag>
      <w:r w:rsidRPr="00C35D79">
        <w:rPr>
          <w:rFonts w:ascii="Times New Roman" w:hAnsi="Times New Roman"/>
          <w:sz w:val="24"/>
          <w:szCs w:val="24"/>
        </w:rPr>
        <w:t>) п.32 - При проведении мероприятий с массовым пребыванием людей в помещениях запрещается:</w:t>
      </w:r>
    </w:p>
    <w:p w:rsidR="004C74CF" w:rsidRPr="00C35D79" w:rsidRDefault="004C74CF" w:rsidP="00B5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D79">
        <w:rPr>
          <w:rFonts w:ascii="Times New Roman" w:hAnsi="Times New Roman"/>
          <w:sz w:val="24"/>
          <w:szCs w:val="24"/>
        </w:rPr>
        <w:t> г)  «уменьшать ширину проходов между рядами и устанавливать в проходах дополнительные кресла, стулья и др;»</w:t>
      </w:r>
    </w:p>
    <w:p w:rsidR="004C74CF" w:rsidRPr="00C35D79" w:rsidRDefault="004C74CF" w:rsidP="00B5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D79">
        <w:rPr>
          <w:rFonts w:ascii="Times New Roman" w:hAnsi="Times New Roman"/>
          <w:sz w:val="24"/>
          <w:szCs w:val="24"/>
        </w:rPr>
        <w:t> е)  «не допускать нарушения установленных норм заполнения помещений людьми» (0,78кв.м. площади пола на одного человека – ППБ -0- 148 -87 Приложение 11 п.6);</w:t>
      </w:r>
    </w:p>
    <w:p w:rsidR="004C74CF" w:rsidRPr="00C35D79" w:rsidRDefault="004C74CF" w:rsidP="00B5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D79">
        <w:rPr>
          <w:rFonts w:ascii="Times New Roman" w:hAnsi="Times New Roman"/>
          <w:sz w:val="24"/>
          <w:szCs w:val="24"/>
        </w:rPr>
        <w:t>5.3.  Выполнять   «Санитарно – эпидемиологические требования к устройству, содержанию и организации режима работы в дошкольных организациях 2.4.1.3049-13»   и  приходить  на праздники в сменной обуви.</w:t>
      </w:r>
    </w:p>
    <w:p w:rsidR="004C74CF" w:rsidRPr="00C35D79" w:rsidRDefault="004C74CF" w:rsidP="00B5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C74CF" w:rsidRPr="00C35D79" w:rsidSect="008C2D9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2D3" w:rsidRDefault="000C72D3">
      <w:r>
        <w:separator/>
      </w:r>
    </w:p>
  </w:endnote>
  <w:endnote w:type="continuationSeparator" w:id="1">
    <w:p w:rsidR="000C72D3" w:rsidRDefault="000C7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CF" w:rsidRDefault="00043A61" w:rsidP="0023565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C74C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74CF" w:rsidRDefault="004C74CF" w:rsidP="00C35D7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CF" w:rsidRDefault="00043A61" w:rsidP="0023565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C74C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40BD">
      <w:rPr>
        <w:rStyle w:val="a8"/>
        <w:noProof/>
      </w:rPr>
      <w:t>2</w:t>
    </w:r>
    <w:r>
      <w:rPr>
        <w:rStyle w:val="a8"/>
      </w:rPr>
      <w:fldChar w:fldCharType="end"/>
    </w:r>
  </w:p>
  <w:p w:rsidR="004C74CF" w:rsidRDefault="004C74CF" w:rsidP="00C35D7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2D3" w:rsidRDefault="000C72D3">
      <w:r>
        <w:separator/>
      </w:r>
    </w:p>
  </w:footnote>
  <w:footnote w:type="continuationSeparator" w:id="1">
    <w:p w:rsidR="000C72D3" w:rsidRDefault="000C7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F2F"/>
    <w:rsid w:val="00043A61"/>
    <w:rsid w:val="000C6603"/>
    <w:rsid w:val="000C72D3"/>
    <w:rsid w:val="001E5621"/>
    <w:rsid w:val="00235655"/>
    <w:rsid w:val="00342F3C"/>
    <w:rsid w:val="004C74CF"/>
    <w:rsid w:val="005959FB"/>
    <w:rsid w:val="008B69A5"/>
    <w:rsid w:val="008C2D9D"/>
    <w:rsid w:val="008E7128"/>
    <w:rsid w:val="00931C05"/>
    <w:rsid w:val="009B40BD"/>
    <w:rsid w:val="00A806F8"/>
    <w:rsid w:val="00B46CF1"/>
    <w:rsid w:val="00B55F2F"/>
    <w:rsid w:val="00B562F5"/>
    <w:rsid w:val="00BE6664"/>
    <w:rsid w:val="00C35D79"/>
    <w:rsid w:val="00EA1914"/>
    <w:rsid w:val="00F2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9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55F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B55F2F"/>
    <w:rPr>
      <w:rFonts w:cs="Times New Roman"/>
      <w:b/>
      <w:bCs/>
    </w:rPr>
  </w:style>
  <w:style w:type="character" w:styleId="a5">
    <w:name w:val="Emphasis"/>
    <w:uiPriority w:val="99"/>
    <w:qFormat/>
    <w:rsid w:val="00B55F2F"/>
    <w:rPr>
      <w:rFonts w:cs="Times New Roman"/>
      <w:i/>
      <w:iCs/>
    </w:rPr>
  </w:style>
  <w:style w:type="paragraph" w:styleId="a6">
    <w:name w:val="footer"/>
    <w:basedOn w:val="a"/>
    <w:link w:val="a7"/>
    <w:uiPriority w:val="99"/>
    <w:rsid w:val="00C35D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533A"/>
  </w:style>
  <w:style w:type="character" w:styleId="a8">
    <w:name w:val="page number"/>
    <w:uiPriority w:val="99"/>
    <w:rsid w:val="00C35D7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9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</dc:creator>
  <cp:keywords/>
  <dc:description/>
  <cp:lastModifiedBy>Admin</cp:lastModifiedBy>
  <cp:revision>8</cp:revision>
  <dcterms:created xsi:type="dcterms:W3CDTF">2019-04-08T11:59:00Z</dcterms:created>
  <dcterms:modified xsi:type="dcterms:W3CDTF">2024-10-18T10:29:00Z</dcterms:modified>
</cp:coreProperties>
</file>