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B1" w:rsidRPr="00456979" w:rsidRDefault="00444F1D" w:rsidP="005F1FA0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1618525"/>
            <wp:effectExtent l="19050" t="0" r="3175" b="0"/>
            <wp:docPr id="1" name="Рисунок 1" descr="C:\Users\Admin\Desktop\Новая папка\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_0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4E" w:rsidRDefault="00E4194E" w:rsidP="00DC0B79">
      <w:pPr>
        <w:pStyle w:val="NoSpacing1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4194E" w:rsidRDefault="00E4194E" w:rsidP="00822C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E4194E" w:rsidRPr="00F40DB2" w:rsidRDefault="00E4194E" w:rsidP="00822C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ПОРЯДКЕ РАЗРАБОТКИ И СТРУКТУРЕ ПРОГРАММЫ РАЗВИТИЯ </w:t>
      </w:r>
    </w:p>
    <w:p w:rsidR="00E4194E" w:rsidRPr="00F40DB2" w:rsidRDefault="00E4194E" w:rsidP="00822C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DB2">
        <w:rPr>
          <w:rFonts w:ascii="Times New Roman" w:hAnsi="Times New Roman"/>
          <w:b/>
          <w:bCs/>
          <w:sz w:val="24"/>
          <w:szCs w:val="24"/>
        </w:rPr>
        <w:t>муниципального бюджетного  дошкольного   образовательного  учреждения  «</w:t>
      </w:r>
      <w:r w:rsidR="00AC71B1">
        <w:rPr>
          <w:rFonts w:ascii="Times New Roman" w:hAnsi="Times New Roman"/>
          <w:b/>
          <w:bCs/>
          <w:sz w:val="24"/>
          <w:szCs w:val="24"/>
        </w:rPr>
        <w:t>Станиченский</w:t>
      </w:r>
      <w:r w:rsidRPr="00F40DB2">
        <w:rPr>
          <w:rFonts w:ascii="Times New Roman" w:hAnsi="Times New Roman"/>
          <w:b/>
          <w:bCs/>
          <w:sz w:val="24"/>
          <w:szCs w:val="24"/>
        </w:rPr>
        <w:t xml:space="preserve"> детский сад»</w:t>
      </w:r>
    </w:p>
    <w:p w:rsidR="00E4194E" w:rsidRPr="00F40DB2" w:rsidRDefault="00E4194E" w:rsidP="00822C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DB2">
        <w:rPr>
          <w:rFonts w:ascii="Times New Roman" w:hAnsi="Times New Roman"/>
          <w:b/>
          <w:bCs/>
          <w:sz w:val="24"/>
          <w:szCs w:val="24"/>
        </w:rPr>
        <w:t>Алексеевского городского округа</w:t>
      </w:r>
    </w:p>
    <w:p w:rsidR="00E4194E" w:rsidRPr="00F40DB2" w:rsidRDefault="00E4194E" w:rsidP="00822C39">
      <w:pPr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DB2">
        <w:rPr>
          <w:rFonts w:ascii="Times New Roman" w:hAnsi="Times New Roman"/>
          <w:color w:val="000000"/>
          <w:sz w:val="24"/>
          <w:szCs w:val="24"/>
        </w:rPr>
        <w:t> </w:t>
      </w:r>
    </w:p>
    <w:p w:rsidR="00E4194E" w:rsidRPr="00F40DB2" w:rsidRDefault="00E4194E" w:rsidP="00DC0B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DB2">
        <w:rPr>
          <w:rFonts w:ascii="Times New Roman" w:hAnsi="Times New Roman"/>
          <w:b/>
          <w:bCs/>
          <w:sz w:val="24"/>
          <w:szCs w:val="24"/>
        </w:rPr>
        <w:t>1.Общие положения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 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1.1.Настоящее Положение (далее – Положение) разработано в целях реализации законодательства в сфере образования в части выполнения функций, отнесенных к компетенции  дошкольного образовательного учреждения.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1.2. Положение  является локальным  нормативным  актом,  разрабатываемым и утверждаемым в   муниципальном бюджетном дошкольном образовательном  учреждении   «</w:t>
      </w:r>
      <w:r w:rsidR="00AC71B1">
        <w:rPr>
          <w:rFonts w:ascii="Times New Roman" w:hAnsi="Times New Roman"/>
          <w:sz w:val="24"/>
          <w:szCs w:val="24"/>
        </w:rPr>
        <w:t>Станиченский</w:t>
      </w:r>
      <w:r w:rsidRPr="00F40DB2">
        <w:rPr>
          <w:rFonts w:ascii="Times New Roman" w:hAnsi="Times New Roman"/>
          <w:sz w:val="24"/>
          <w:szCs w:val="24"/>
        </w:rPr>
        <w:t xml:space="preserve">   детский сад» Алексеевского городского округа  (далее - Учреждении).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1.3.Положение определяет статус, структуру, цели, задачи, функции и порядок разработки программы развития дошкольного образовательного учреждения (далее – Программа).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1.4.  Программа направлена на реализацию стратегии устойчивого развития Учреждения, создание системы личностно-ориентированного обра</w:t>
      </w:r>
      <w:bookmarkStart w:id="0" w:name="_GoBack"/>
      <w:bookmarkEnd w:id="0"/>
      <w:r w:rsidRPr="00F40DB2">
        <w:rPr>
          <w:rFonts w:ascii="Times New Roman" w:hAnsi="Times New Roman"/>
          <w:sz w:val="24"/>
          <w:szCs w:val="24"/>
        </w:rPr>
        <w:t>зовательного пространства  дошкольного образовательного учреждения, повышения качества дошкольного образования, развитие воспитанников, посредством эффективного использования современных образовательных технологий и всех видов ресурсов  дошкольного образовательного учреждения.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1.5. Ключевыми задачами Программы являются: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обеспечение эффективного управления дошкольным образовательным учреждением;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развитие инновационных механизмов современного дошкольного образования;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создание системы личностно-ориентированного образовательного пространства;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создание условий для обеспечения воспитанников дошкольного образовательного учреждения доступным дошкольным образованием;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разработка и внедрение современных образовательных программ, форм, методов и средств обучения;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гармонизация взаимодействия всех участников образовательных отношений;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создание инновационной образовательной платформы для развития  дошкольного образовательного учреждения;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развитие индивидуального подхода к воспитанникам на основе внедрения современных образовательных стандартов;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развитие  системы психолого-педагогического и медико-социального сопровождения воспитанников  дошкольного образовательного учреждения;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lastRenderedPageBreak/>
        <w:t>- развитие условий в дошкольном образовательном учреждении для сохранения и укрепления здоровья воспитанников, формирования их здорового образа жизни и санитарной культуры;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  создание механизмов для эффективного взаимодействия и использования интеллектуальных, социокультурных и физкультурно-спортивных ресурсов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развитие системы дополнительного образования воспитанников за счет собственных ресурсов и ресурсов других организаций, осуществляющих дополнительное образование;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совершенствование материально-технической базы дошкольного образовательного учреждения;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информатизация образовательного пространства дошкольного образовательного учреждения и внедрение в образовательный процесс современных информационных технологий;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повышение эффективности использования кадрового потенциала дошкольного образовательного учреждения за счет совершенствования работы с педагогическими работниками, повышения уровня их профессиональных знаний и профессиональных компетенций, развития их творческого потенциала и способности осуществлять профессиональную деятельность в современных социально-экономических условиях;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 xml:space="preserve">- повышение общественной значимости и профессионального статуса Учреждения 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1.6. Программа доводится до общественности путем ее открытого опубликования на официальном сайте дошкольного образовательного учреждения.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1.7.Настоящее Положение разработано в соответствии с: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Конституцией Российской Федерации;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 xml:space="preserve">-Федеральным законом от 29 декабря </w:t>
      </w:r>
      <w:smartTag w:uri="urn:schemas-microsoft-com:office:smarttags" w:element="metricconverter">
        <w:smartTagPr>
          <w:attr w:name="ProductID" w:val="2000 г"/>
        </w:smartTagPr>
        <w:r w:rsidRPr="00F40DB2">
          <w:rPr>
            <w:rFonts w:ascii="Times New Roman" w:hAnsi="Times New Roman"/>
            <w:sz w:val="24"/>
            <w:szCs w:val="24"/>
          </w:rPr>
          <w:t>2012 г</w:t>
        </w:r>
      </w:smartTag>
      <w:r w:rsidRPr="00F40DB2">
        <w:rPr>
          <w:rFonts w:ascii="Times New Roman" w:hAnsi="Times New Roman"/>
          <w:sz w:val="24"/>
          <w:szCs w:val="24"/>
        </w:rPr>
        <w:t>. N 273-ФЗ "Об образовании в Российской Федерации";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 xml:space="preserve">-Постановлением Правительства РФ от 4 октября </w:t>
      </w:r>
      <w:smartTag w:uri="urn:schemas-microsoft-com:office:smarttags" w:element="metricconverter">
        <w:smartTagPr>
          <w:attr w:name="ProductID" w:val="2000 г"/>
        </w:smartTagPr>
        <w:r w:rsidRPr="00F40DB2">
          <w:rPr>
            <w:rFonts w:ascii="Times New Roman" w:hAnsi="Times New Roman"/>
            <w:sz w:val="24"/>
            <w:szCs w:val="24"/>
          </w:rPr>
          <w:t>2000 г</w:t>
        </w:r>
      </w:smartTag>
      <w:r w:rsidRPr="00F40DB2">
        <w:rPr>
          <w:rFonts w:ascii="Times New Roman" w:hAnsi="Times New Roman"/>
          <w:sz w:val="24"/>
          <w:szCs w:val="24"/>
        </w:rPr>
        <w:t>. N 751 "О национальной доктрине образования в Российской Федерации".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 </w:t>
      </w:r>
    </w:p>
    <w:p w:rsidR="00E4194E" w:rsidRPr="00F40DB2" w:rsidRDefault="00E4194E" w:rsidP="00D64A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b/>
          <w:bCs/>
          <w:sz w:val="24"/>
          <w:szCs w:val="24"/>
        </w:rPr>
        <w:t>2.Структура программы развития дошкольного образовательного учреждения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2.1. Структура Программы, утвержденная настоящим Положением, носит ориентировочный характер и может изменяться по необходимости.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2.2. Перед разработкой Программы на уровне дошкольного образовательного учреждения проводится обсуждение ее структуры, целей, задач, стратегических направлений и других структурных элементов с привлечением всех участников образовательных отношений.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2.3. Окончательная структура Программы развития утверждается руководителем дошкольного образовательного учреждения. 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2.4. Программа должна включать в себя следующие структурные элементы: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2.4.1. Введение.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2.4.2. Пояснительная записка.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2.4.3.Паспорт Программы развития – обобщенная характеристика, включающая в себя следующие основные элементы: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 - наименование дошкольного образовательного учреждения;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 - список разработчиков;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список исполнителя программы;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перечень нормативных правовых актов, используемых при разработке Программы;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сроки реализации Программы;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-цель программы;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lastRenderedPageBreak/>
        <w:t>- стратегические цели и задачи;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принципы реализации программы;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ожидаемые результаты реализации Программы;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финансовое обеспечение программы;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- контроль за выполнением Программы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2.4.4. Информационная справка.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2.4.5. Проблемный анализ состояния образовательного процесса. Структура дошкольного учреждения.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2.4.6 Социальный статус семей воспитанников.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2.4.7. Кадровая характеристика.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2.4.8.Предметно-образовательная среда.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2.4.9.Материально-техническая база ДОУ.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2.4.10. Особенности организации педагогического процесса в ДОУ.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2.5. Концепция Программы развития ДОУ.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2.6. Стратегия развития  программы ДОУ. Этапы реализации Программы развития.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 xml:space="preserve">2.7. Достижения коллектива и педагогов детского сада за </w:t>
      </w:r>
      <w:r w:rsidRPr="00F40DB2">
        <w:rPr>
          <w:rFonts w:ascii="Times New Roman" w:hAnsi="Times New Roman"/>
          <w:color w:val="000000"/>
          <w:sz w:val="24"/>
          <w:szCs w:val="24"/>
        </w:rPr>
        <w:t>истекший период Программы развития.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2.8. Система программных мероприятий.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 xml:space="preserve">2.9. Прогнозируемый результат программы развития </w:t>
      </w:r>
      <w:r w:rsidRPr="00F40DB2">
        <w:rPr>
          <w:rFonts w:ascii="Times New Roman" w:hAnsi="Times New Roman"/>
          <w:color w:val="000000"/>
          <w:sz w:val="24"/>
          <w:szCs w:val="24"/>
        </w:rPr>
        <w:t>к завершению следующего периода.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2.10. Элементы риска развития программы ДОУ.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 </w:t>
      </w:r>
    </w:p>
    <w:p w:rsidR="00E4194E" w:rsidRPr="00F40DB2" w:rsidRDefault="00E4194E" w:rsidP="006309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b/>
          <w:bCs/>
          <w:sz w:val="24"/>
          <w:szCs w:val="24"/>
        </w:rPr>
        <w:t>3. Порядок разработки и утверждения программы развития</w:t>
      </w:r>
    </w:p>
    <w:p w:rsidR="00E4194E" w:rsidRPr="00F40DB2" w:rsidRDefault="00E4194E" w:rsidP="006309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b/>
          <w:bCs/>
          <w:sz w:val="24"/>
          <w:szCs w:val="24"/>
        </w:rPr>
        <w:t>дошкольного образовательного учреждения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3.1. Для разработки Программы формируется творческий коллектив (рабочая группа), состоящий из числа сотрудников дошкольного образовательного учреждения, председателя и членов группы.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Состав рабочей группы утверждается приказом руководителя  дошкольного образовательного учреждения.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3.2. Разработанный проект Программы подлежит обязательной предварительной экспертизе на предмет её соответствия действующему законодательству в сфере образования.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 xml:space="preserve">3.3. Программа проходит обязательный этап рассмотрения, обсуждения и согласования с сотрудниками (коллективом) дошкольного образовательного учреждения, что закрепляется протоколом соответствующего коллегиального органа управления (общее собрание </w:t>
      </w:r>
      <w:r w:rsidRPr="00F40DB2">
        <w:rPr>
          <w:rFonts w:ascii="Times New Roman" w:hAnsi="Times New Roman"/>
          <w:color w:val="000000"/>
          <w:sz w:val="24"/>
          <w:szCs w:val="24"/>
        </w:rPr>
        <w:t>работников)</w:t>
      </w:r>
      <w:r w:rsidRPr="00F40DB2">
        <w:rPr>
          <w:rFonts w:ascii="Times New Roman" w:hAnsi="Times New Roman"/>
          <w:sz w:val="24"/>
          <w:szCs w:val="24"/>
        </w:rPr>
        <w:t>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3.4. В целях учета мнения родителей (законных представителей)  воспитанников по вопросам развития дошкольного образовательного учреждения Программа рассматривается, обсуждается и согласовывается с родителями (законных представителей) воспитанников на общем родительском собрании.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3.5. Программа проходит обязательный этап рассмотрения, обсуждения и согласования с учредителем  дошкольного образовательного учреждения.</w:t>
      </w:r>
    </w:p>
    <w:p w:rsidR="00E4194E" w:rsidRPr="00F40DB2" w:rsidRDefault="00E4194E" w:rsidP="00DC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 xml:space="preserve">3.6. После согласования со всеми заинтересованными лицами Программа утверждается в порядке, установленном </w:t>
      </w:r>
      <w:r w:rsidRPr="00F40DB2">
        <w:rPr>
          <w:rFonts w:ascii="Times New Roman" w:hAnsi="Times New Roman"/>
          <w:color w:val="000000"/>
          <w:sz w:val="24"/>
          <w:szCs w:val="24"/>
        </w:rPr>
        <w:t>У</w:t>
      </w:r>
      <w:r w:rsidRPr="00F40DB2">
        <w:rPr>
          <w:rFonts w:ascii="Times New Roman" w:hAnsi="Times New Roman"/>
          <w:sz w:val="24"/>
          <w:szCs w:val="24"/>
        </w:rPr>
        <w:t>ставом дошкольного образовательного учреждения. </w:t>
      </w:r>
    </w:p>
    <w:p w:rsidR="00E4194E" w:rsidRPr="00F40DB2" w:rsidRDefault="00E4194E" w:rsidP="003374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DB2">
        <w:rPr>
          <w:rFonts w:ascii="Times New Roman" w:hAnsi="Times New Roman"/>
          <w:sz w:val="24"/>
          <w:szCs w:val="24"/>
        </w:rPr>
        <w:t> </w:t>
      </w:r>
    </w:p>
    <w:p w:rsidR="00E4194E" w:rsidRPr="00F40DB2" w:rsidRDefault="00E4194E" w:rsidP="00DC0B79">
      <w:pPr>
        <w:jc w:val="both"/>
        <w:rPr>
          <w:rFonts w:ascii="Times New Roman" w:hAnsi="Times New Roman"/>
          <w:sz w:val="24"/>
          <w:szCs w:val="24"/>
        </w:rPr>
      </w:pPr>
    </w:p>
    <w:sectPr w:rsidR="00E4194E" w:rsidRPr="00F40DB2" w:rsidSect="00505A6F">
      <w:footerReference w:type="even" r:id="rId7"/>
      <w:footerReference w:type="default" r:id="rId8"/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18E" w:rsidRDefault="004F518E">
      <w:r>
        <w:separator/>
      </w:r>
    </w:p>
  </w:endnote>
  <w:endnote w:type="continuationSeparator" w:id="1">
    <w:p w:rsidR="004F518E" w:rsidRDefault="004F5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4E" w:rsidRDefault="00273EB9" w:rsidP="0023565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419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194E" w:rsidRDefault="00E4194E" w:rsidP="0033748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4E" w:rsidRDefault="00273EB9" w:rsidP="0023565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419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4F1D">
      <w:rPr>
        <w:rStyle w:val="a8"/>
        <w:noProof/>
      </w:rPr>
      <w:t>3</w:t>
    </w:r>
    <w:r>
      <w:rPr>
        <w:rStyle w:val="a8"/>
      </w:rPr>
      <w:fldChar w:fldCharType="end"/>
    </w:r>
  </w:p>
  <w:p w:rsidR="00E4194E" w:rsidRDefault="00E4194E" w:rsidP="0033748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18E" w:rsidRDefault="004F518E">
      <w:r>
        <w:separator/>
      </w:r>
    </w:p>
  </w:footnote>
  <w:footnote w:type="continuationSeparator" w:id="1">
    <w:p w:rsidR="004F518E" w:rsidRDefault="004F5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2F0"/>
    <w:rsid w:val="00030CF3"/>
    <w:rsid w:val="0004293C"/>
    <w:rsid w:val="00056408"/>
    <w:rsid w:val="000708F4"/>
    <w:rsid w:val="00073AE0"/>
    <w:rsid w:val="00074AAF"/>
    <w:rsid w:val="00080D3E"/>
    <w:rsid w:val="00084AA1"/>
    <w:rsid w:val="00092CA6"/>
    <w:rsid w:val="000957D9"/>
    <w:rsid w:val="000A1D1A"/>
    <w:rsid w:val="000A1FDF"/>
    <w:rsid w:val="000B7A95"/>
    <w:rsid w:val="000C3412"/>
    <w:rsid w:val="000C4C19"/>
    <w:rsid w:val="000C7561"/>
    <w:rsid w:val="000D50B9"/>
    <w:rsid w:val="000E5B16"/>
    <w:rsid w:val="000E63B0"/>
    <w:rsid w:val="000F12A8"/>
    <w:rsid w:val="000F2AD5"/>
    <w:rsid w:val="000F6EA3"/>
    <w:rsid w:val="000F70FB"/>
    <w:rsid w:val="001100C6"/>
    <w:rsid w:val="00112755"/>
    <w:rsid w:val="00115A3B"/>
    <w:rsid w:val="00131C05"/>
    <w:rsid w:val="00140541"/>
    <w:rsid w:val="00142974"/>
    <w:rsid w:val="001500AA"/>
    <w:rsid w:val="00155744"/>
    <w:rsid w:val="00156487"/>
    <w:rsid w:val="00161125"/>
    <w:rsid w:val="00163EF6"/>
    <w:rsid w:val="00164380"/>
    <w:rsid w:val="0016470A"/>
    <w:rsid w:val="0017070B"/>
    <w:rsid w:val="001711AF"/>
    <w:rsid w:val="00180308"/>
    <w:rsid w:val="00183674"/>
    <w:rsid w:val="00184EAE"/>
    <w:rsid w:val="00194C37"/>
    <w:rsid w:val="00194DF7"/>
    <w:rsid w:val="001B02AC"/>
    <w:rsid w:val="001B35F1"/>
    <w:rsid w:val="001B4A1A"/>
    <w:rsid w:val="001B5CB6"/>
    <w:rsid w:val="001B652D"/>
    <w:rsid w:val="001C1E59"/>
    <w:rsid w:val="001D76BB"/>
    <w:rsid w:val="001D7BF0"/>
    <w:rsid w:val="001E6F6D"/>
    <w:rsid w:val="001F281E"/>
    <w:rsid w:val="001F6391"/>
    <w:rsid w:val="002076BF"/>
    <w:rsid w:val="00210182"/>
    <w:rsid w:val="00210EAA"/>
    <w:rsid w:val="00224421"/>
    <w:rsid w:val="002253C9"/>
    <w:rsid w:val="00225918"/>
    <w:rsid w:val="00230080"/>
    <w:rsid w:val="00230601"/>
    <w:rsid w:val="0023205D"/>
    <w:rsid w:val="00233E26"/>
    <w:rsid w:val="00235655"/>
    <w:rsid w:val="00236D56"/>
    <w:rsid w:val="00241918"/>
    <w:rsid w:val="00246C67"/>
    <w:rsid w:val="00247E73"/>
    <w:rsid w:val="00250AF8"/>
    <w:rsid w:val="00250BD1"/>
    <w:rsid w:val="00256A6E"/>
    <w:rsid w:val="00266A83"/>
    <w:rsid w:val="00273EB9"/>
    <w:rsid w:val="002A0C52"/>
    <w:rsid w:val="002B1C59"/>
    <w:rsid w:val="002B3737"/>
    <w:rsid w:val="002B43EF"/>
    <w:rsid w:val="002B7445"/>
    <w:rsid w:val="002C029F"/>
    <w:rsid w:val="002C2658"/>
    <w:rsid w:val="002C753F"/>
    <w:rsid w:val="002D241C"/>
    <w:rsid w:val="0031052D"/>
    <w:rsid w:val="0031064A"/>
    <w:rsid w:val="003129AE"/>
    <w:rsid w:val="00327461"/>
    <w:rsid w:val="0033748D"/>
    <w:rsid w:val="00346594"/>
    <w:rsid w:val="003551D3"/>
    <w:rsid w:val="0036334F"/>
    <w:rsid w:val="00373513"/>
    <w:rsid w:val="00377265"/>
    <w:rsid w:val="003778DC"/>
    <w:rsid w:val="00380F5B"/>
    <w:rsid w:val="00381307"/>
    <w:rsid w:val="003831DC"/>
    <w:rsid w:val="00391B71"/>
    <w:rsid w:val="00395DD2"/>
    <w:rsid w:val="003967A1"/>
    <w:rsid w:val="0039716B"/>
    <w:rsid w:val="003A1B9E"/>
    <w:rsid w:val="003A45EE"/>
    <w:rsid w:val="003B4824"/>
    <w:rsid w:val="003C726F"/>
    <w:rsid w:val="003C7E05"/>
    <w:rsid w:val="003D1104"/>
    <w:rsid w:val="003D36D8"/>
    <w:rsid w:val="003E211D"/>
    <w:rsid w:val="003E23C4"/>
    <w:rsid w:val="003E261A"/>
    <w:rsid w:val="003F190B"/>
    <w:rsid w:val="003F1DA1"/>
    <w:rsid w:val="003F3568"/>
    <w:rsid w:val="003F6E79"/>
    <w:rsid w:val="00400D30"/>
    <w:rsid w:val="00413664"/>
    <w:rsid w:val="0041584F"/>
    <w:rsid w:val="00416DA5"/>
    <w:rsid w:val="00432825"/>
    <w:rsid w:val="0043647F"/>
    <w:rsid w:val="004448B0"/>
    <w:rsid w:val="0044495D"/>
    <w:rsid w:val="00444964"/>
    <w:rsid w:val="00444A3B"/>
    <w:rsid w:val="00444F1D"/>
    <w:rsid w:val="004471E4"/>
    <w:rsid w:val="00453F21"/>
    <w:rsid w:val="00456979"/>
    <w:rsid w:val="00486F82"/>
    <w:rsid w:val="00487FBF"/>
    <w:rsid w:val="00490B67"/>
    <w:rsid w:val="004929C1"/>
    <w:rsid w:val="004A4CB9"/>
    <w:rsid w:val="004B40B7"/>
    <w:rsid w:val="004B5697"/>
    <w:rsid w:val="004C2BFF"/>
    <w:rsid w:val="004C2C7F"/>
    <w:rsid w:val="004C3BAB"/>
    <w:rsid w:val="004C6997"/>
    <w:rsid w:val="004D1D7A"/>
    <w:rsid w:val="004D2968"/>
    <w:rsid w:val="004D4DC9"/>
    <w:rsid w:val="004D7A5E"/>
    <w:rsid w:val="004E110E"/>
    <w:rsid w:val="004E33A9"/>
    <w:rsid w:val="004E3CC2"/>
    <w:rsid w:val="004E438D"/>
    <w:rsid w:val="004F106B"/>
    <w:rsid w:val="004F233E"/>
    <w:rsid w:val="004F518E"/>
    <w:rsid w:val="00502C20"/>
    <w:rsid w:val="00505A6F"/>
    <w:rsid w:val="00517A22"/>
    <w:rsid w:val="00530F4C"/>
    <w:rsid w:val="00533447"/>
    <w:rsid w:val="00533513"/>
    <w:rsid w:val="00535EE7"/>
    <w:rsid w:val="005544E3"/>
    <w:rsid w:val="005658F0"/>
    <w:rsid w:val="0057266F"/>
    <w:rsid w:val="00581D3A"/>
    <w:rsid w:val="0058503B"/>
    <w:rsid w:val="005A5A2E"/>
    <w:rsid w:val="005B0477"/>
    <w:rsid w:val="005C4580"/>
    <w:rsid w:val="005D1F04"/>
    <w:rsid w:val="005D41B4"/>
    <w:rsid w:val="005D5F0C"/>
    <w:rsid w:val="005D7C54"/>
    <w:rsid w:val="005E412B"/>
    <w:rsid w:val="005F1FA0"/>
    <w:rsid w:val="00610CA6"/>
    <w:rsid w:val="006152F0"/>
    <w:rsid w:val="00615CDF"/>
    <w:rsid w:val="006161F8"/>
    <w:rsid w:val="0062196C"/>
    <w:rsid w:val="00622195"/>
    <w:rsid w:val="0062566B"/>
    <w:rsid w:val="006309AA"/>
    <w:rsid w:val="00636CB9"/>
    <w:rsid w:val="00641CD4"/>
    <w:rsid w:val="0065264B"/>
    <w:rsid w:val="0065407C"/>
    <w:rsid w:val="00656373"/>
    <w:rsid w:val="0066765A"/>
    <w:rsid w:val="006757C2"/>
    <w:rsid w:val="006800D5"/>
    <w:rsid w:val="006829C1"/>
    <w:rsid w:val="00686EEF"/>
    <w:rsid w:val="006879B6"/>
    <w:rsid w:val="006957F8"/>
    <w:rsid w:val="00695A76"/>
    <w:rsid w:val="006A0079"/>
    <w:rsid w:val="006A119E"/>
    <w:rsid w:val="006A7367"/>
    <w:rsid w:val="006B0542"/>
    <w:rsid w:val="006B0C20"/>
    <w:rsid w:val="006B3295"/>
    <w:rsid w:val="006C28B5"/>
    <w:rsid w:val="006C3AFD"/>
    <w:rsid w:val="006C4BBF"/>
    <w:rsid w:val="006E11CB"/>
    <w:rsid w:val="006F2360"/>
    <w:rsid w:val="006F4ABD"/>
    <w:rsid w:val="006F6B3D"/>
    <w:rsid w:val="006F6E5D"/>
    <w:rsid w:val="00701B83"/>
    <w:rsid w:val="007046AB"/>
    <w:rsid w:val="007066AA"/>
    <w:rsid w:val="00710395"/>
    <w:rsid w:val="00711ACF"/>
    <w:rsid w:val="00716F55"/>
    <w:rsid w:val="00717928"/>
    <w:rsid w:val="007208BD"/>
    <w:rsid w:val="007276A4"/>
    <w:rsid w:val="00730DB2"/>
    <w:rsid w:val="007324A3"/>
    <w:rsid w:val="00733305"/>
    <w:rsid w:val="007345D9"/>
    <w:rsid w:val="007346DF"/>
    <w:rsid w:val="00735FC0"/>
    <w:rsid w:val="00736552"/>
    <w:rsid w:val="00743BB2"/>
    <w:rsid w:val="00744B25"/>
    <w:rsid w:val="00750DA9"/>
    <w:rsid w:val="00753559"/>
    <w:rsid w:val="0076263A"/>
    <w:rsid w:val="00763C84"/>
    <w:rsid w:val="00767ADA"/>
    <w:rsid w:val="007704A3"/>
    <w:rsid w:val="007738BE"/>
    <w:rsid w:val="00775F9D"/>
    <w:rsid w:val="007768EC"/>
    <w:rsid w:val="0079141C"/>
    <w:rsid w:val="007916EF"/>
    <w:rsid w:val="0079576F"/>
    <w:rsid w:val="007A790B"/>
    <w:rsid w:val="007B0DCE"/>
    <w:rsid w:val="007B1CEF"/>
    <w:rsid w:val="007C0F19"/>
    <w:rsid w:val="007C17D4"/>
    <w:rsid w:val="007C1D95"/>
    <w:rsid w:val="007C1F95"/>
    <w:rsid w:val="007F43DB"/>
    <w:rsid w:val="007F5774"/>
    <w:rsid w:val="008005FD"/>
    <w:rsid w:val="00815E7E"/>
    <w:rsid w:val="00822C39"/>
    <w:rsid w:val="00844FC7"/>
    <w:rsid w:val="008509F9"/>
    <w:rsid w:val="008651FB"/>
    <w:rsid w:val="00865E9B"/>
    <w:rsid w:val="008731E2"/>
    <w:rsid w:val="00890A83"/>
    <w:rsid w:val="00894C74"/>
    <w:rsid w:val="00896BC1"/>
    <w:rsid w:val="008A707D"/>
    <w:rsid w:val="008B1B24"/>
    <w:rsid w:val="008C75B5"/>
    <w:rsid w:val="008D2932"/>
    <w:rsid w:val="008D7408"/>
    <w:rsid w:val="008D7651"/>
    <w:rsid w:val="008E5828"/>
    <w:rsid w:val="009001D0"/>
    <w:rsid w:val="00905732"/>
    <w:rsid w:val="00906C15"/>
    <w:rsid w:val="00914C8E"/>
    <w:rsid w:val="00921889"/>
    <w:rsid w:val="009243BC"/>
    <w:rsid w:val="00930088"/>
    <w:rsid w:val="009332F2"/>
    <w:rsid w:val="0093397E"/>
    <w:rsid w:val="00941041"/>
    <w:rsid w:val="00943D5D"/>
    <w:rsid w:val="00953E4F"/>
    <w:rsid w:val="00955579"/>
    <w:rsid w:val="00962137"/>
    <w:rsid w:val="00973B0F"/>
    <w:rsid w:val="009848A0"/>
    <w:rsid w:val="00986069"/>
    <w:rsid w:val="00987DD7"/>
    <w:rsid w:val="0099212B"/>
    <w:rsid w:val="00994A60"/>
    <w:rsid w:val="009A6A81"/>
    <w:rsid w:val="009B1E2F"/>
    <w:rsid w:val="009C5DFA"/>
    <w:rsid w:val="009D3B7A"/>
    <w:rsid w:val="009D3F56"/>
    <w:rsid w:val="009E4C78"/>
    <w:rsid w:val="009F2D4D"/>
    <w:rsid w:val="00A00490"/>
    <w:rsid w:val="00A01906"/>
    <w:rsid w:val="00A01FCF"/>
    <w:rsid w:val="00A020E9"/>
    <w:rsid w:val="00A079F3"/>
    <w:rsid w:val="00A338C5"/>
    <w:rsid w:val="00A3601B"/>
    <w:rsid w:val="00A45D43"/>
    <w:rsid w:val="00A56318"/>
    <w:rsid w:val="00A61DA1"/>
    <w:rsid w:val="00A63F2E"/>
    <w:rsid w:val="00A67CB3"/>
    <w:rsid w:val="00A9040E"/>
    <w:rsid w:val="00A94A16"/>
    <w:rsid w:val="00AA39E0"/>
    <w:rsid w:val="00AA6D50"/>
    <w:rsid w:val="00AB1A4D"/>
    <w:rsid w:val="00AB6B83"/>
    <w:rsid w:val="00AC29FE"/>
    <w:rsid w:val="00AC4ADE"/>
    <w:rsid w:val="00AC4F3F"/>
    <w:rsid w:val="00AC71B1"/>
    <w:rsid w:val="00AC74C9"/>
    <w:rsid w:val="00AD0999"/>
    <w:rsid w:val="00AD1D99"/>
    <w:rsid w:val="00AD44F3"/>
    <w:rsid w:val="00AF740C"/>
    <w:rsid w:val="00B002DC"/>
    <w:rsid w:val="00B00F47"/>
    <w:rsid w:val="00B07214"/>
    <w:rsid w:val="00B11EC7"/>
    <w:rsid w:val="00B1203E"/>
    <w:rsid w:val="00B12ADE"/>
    <w:rsid w:val="00B141AB"/>
    <w:rsid w:val="00B15166"/>
    <w:rsid w:val="00B1573D"/>
    <w:rsid w:val="00B251CD"/>
    <w:rsid w:val="00B33B24"/>
    <w:rsid w:val="00B506DD"/>
    <w:rsid w:val="00B57191"/>
    <w:rsid w:val="00B57B4D"/>
    <w:rsid w:val="00B70A47"/>
    <w:rsid w:val="00B713A2"/>
    <w:rsid w:val="00B73B39"/>
    <w:rsid w:val="00B74B49"/>
    <w:rsid w:val="00B77F19"/>
    <w:rsid w:val="00B863A3"/>
    <w:rsid w:val="00BA6984"/>
    <w:rsid w:val="00BB2426"/>
    <w:rsid w:val="00BB48C8"/>
    <w:rsid w:val="00BB5EA9"/>
    <w:rsid w:val="00BC11C4"/>
    <w:rsid w:val="00BC3C89"/>
    <w:rsid w:val="00BC61C6"/>
    <w:rsid w:val="00BF3933"/>
    <w:rsid w:val="00BF43D2"/>
    <w:rsid w:val="00C06DED"/>
    <w:rsid w:val="00C17993"/>
    <w:rsid w:val="00C33FD2"/>
    <w:rsid w:val="00C34175"/>
    <w:rsid w:val="00C44A60"/>
    <w:rsid w:val="00C541B3"/>
    <w:rsid w:val="00C61A79"/>
    <w:rsid w:val="00C71A08"/>
    <w:rsid w:val="00C720AC"/>
    <w:rsid w:val="00C81976"/>
    <w:rsid w:val="00C867C7"/>
    <w:rsid w:val="00C86B66"/>
    <w:rsid w:val="00C9371C"/>
    <w:rsid w:val="00C94AA2"/>
    <w:rsid w:val="00CA1904"/>
    <w:rsid w:val="00CA3CCA"/>
    <w:rsid w:val="00CB0717"/>
    <w:rsid w:val="00CB22F0"/>
    <w:rsid w:val="00CB78BD"/>
    <w:rsid w:val="00CC0258"/>
    <w:rsid w:val="00CC1E3E"/>
    <w:rsid w:val="00CC2460"/>
    <w:rsid w:val="00CC5CE5"/>
    <w:rsid w:val="00CD1C48"/>
    <w:rsid w:val="00CD47AC"/>
    <w:rsid w:val="00CD6EFC"/>
    <w:rsid w:val="00CE0490"/>
    <w:rsid w:val="00CE1BA2"/>
    <w:rsid w:val="00CE3CE1"/>
    <w:rsid w:val="00CE6EC0"/>
    <w:rsid w:val="00D00375"/>
    <w:rsid w:val="00D00A9A"/>
    <w:rsid w:val="00D012ED"/>
    <w:rsid w:val="00D035A2"/>
    <w:rsid w:val="00D1388C"/>
    <w:rsid w:val="00D138B7"/>
    <w:rsid w:val="00D15942"/>
    <w:rsid w:val="00D425B2"/>
    <w:rsid w:val="00D44980"/>
    <w:rsid w:val="00D44A5D"/>
    <w:rsid w:val="00D56EDF"/>
    <w:rsid w:val="00D60A0D"/>
    <w:rsid w:val="00D64AFC"/>
    <w:rsid w:val="00D66B68"/>
    <w:rsid w:val="00D74D95"/>
    <w:rsid w:val="00D77117"/>
    <w:rsid w:val="00D8046E"/>
    <w:rsid w:val="00D81742"/>
    <w:rsid w:val="00D92D72"/>
    <w:rsid w:val="00D95B5C"/>
    <w:rsid w:val="00DA4FD1"/>
    <w:rsid w:val="00DA7FCC"/>
    <w:rsid w:val="00DB3AF6"/>
    <w:rsid w:val="00DB7A7C"/>
    <w:rsid w:val="00DC0B79"/>
    <w:rsid w:val="00DC1251"/>
    <w:rsid w:val="00DC4BBC"/>
    <w:rsid w:val="00DD6EE0"/>
    <w:rsid w:val="00DE1C31"/>
    <w:rsid w:val="00DE3EA3"/>
    <w:rsid w:val="00DF2FD7"/>
    <w:rsid w:val="00DF47B8"/>
    <w:rsid w:val="00E02E89"/>
    <w:rsid w:val="00E058A0"/>
    <w:rsid w:val="00E14A2D"/>
    <w:rsid w:val="00E164AC"/>
    <w:rsid w:val="00E23C2A"/>
    <w:rsid w:val="00E33D5F"/>
    <w:rsid w:val="00E4175C"/>
    <w:rsid w:val="00E4194E"/>
    <w:rsid w:val="00E4255B"/>
    <w:rsid w:val="00E5006E"/>
    <w:rsid w:val="00E55753"/>
    <w:rsid w:val="00E5605B"/>
    <w:rsid w:val="00E56F4B"/>
    <w:rsid w:val="00E5742A"/>
    <w:rsid w:val="00E60022"/>
    <w:rsid w:val="00E7331F"/>
    <w:rsid w:val="00E82F49"/>
    <w:rsid w:val="00E83E27"/>
    <w:rsid w:val="00E87423"/>
    <w:rsid w:val="00E90287"/>
    <w:rsid w:val="00E94C42"/>
    <w:rsid w:val="00EA39D6"/>
    <w:rsid w:val="00EA6E1B"/>
    <w:rsid w:val="00EB0AFB"/>
    <w:rsid w:val="00EB27EE"/>
    <w:rsid w:val="00EC67A5"/>
    <w:rsid w:val="00EF5EC3"/>
    <w:rsid w:val="00EF5ED1"/>
    <w:rsid w:val="00EF6874"/>
    <w:rsid w:val="00F03EF6"/>
    <w:rsid w:val="00F23865"/>
    <w:rsid w:val="00F2449F"/>
    <w:rsid w:val="00F252CD"/>
    <w:rsid w:val="00F2643A"/>
    <w:rsid w:val="00F27CCA"/>
    <w:rsid w:val="00F320C2"/>
    <w:rsid w:val="00F33F66"/>
    <w:rsid w:val="00F40DB2"/>
    <w:rsid w:val="00F41D4D"/>
    <w:rsid w:val="00F42CB9"/>
    <w:rsid w:val="00F459C9"/>
    <w:rsid w:val="00F51FF0"/>
    <w:rsid w:val="00F579B8"/>
    <w:rsid w:val="00F66D5F"/>
    <w:rsid w:val="00F727DD"/>
    <w:rsid w:val="00F74A86"/>
    <w:rsid w:val="00F77426"/>
    <w:rsid w:val="00F8249F"/>
    <w:rsid w:val="00F83A9B"/>
    <w:rsid w:val="00F83C46"/>
    <w:rsid w:val="00FA0872"/>
    <w:rsid w:val="00FB64EF"/>
    <w:rsid w:val="00FB75E9"/>
    <w:rsid w:val="00FB7C2C"/>
    <w:rsid w:val="00FF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22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B22F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CB22F0"/>
    <w:rPr>
      <w:rFonts w:ascii="Tahoma" w:hAnsi="Tahoma" w:cs="Times New Roman"/>
      <w:sz w:val="16"/>
    </w:rPr>
  </w:style>
  <w:style w:type="paragraph" w:customStyle="1" w:styleId="NoSpacing1">
    <w:name w:val="No Spacing1"/>
    <w:uiPriority w:val="99"/>
    <w:rsid w:val="00DC0B79"/>
    <w:rPr>
      <w:sz w:val="22"/>
      <w:szCs w:val="22"/>
    </w:rPr>
  </w:style>
  <w:style w:type="paragraph" w:styleId="a6">
    <w:name w:val="footer"/>
    <w:basedOn w:val="a"/>
    <w:link w:val="a7"/>
    <w:uiPriority w:val="99"/>
    <w:rsid w:val="003374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73EB9"/>
    <w:rPr>
      <w:rFonts w:cs="Times New Roman"/>
      <w:lang w:eastAsia="en-US"/>
    </w:rPr>
  </w:style>
  <w:style w:type="character" w:styleId="a8">
    <w:name w:val="page number"/>
    <w:uiPriority w:val="99"/>
    <w:rsid w:val="003374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1061</Words>
  <Characters>6048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Admin</cp:lastModifiedBy>
  <cp:revision>16</cp:revision>
  <cp:lastPrinted>2015-07-03T07:41:00Z</cp:lastPrinted>
  <dcterms:created xsi:type="dcterms:W3CDTF">2015-05-13T10:40:00Z</dcterms:created>
  <dcterms:modified xsi:type="dcterms:W3CDTF">2024-10-18T10:54:00Z</dcterms:modified>
</cp:coreProperties>
</file>