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7A" w:rsidRDefault="008F0B7A" w:rsidP="008F0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0B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Аналитическая справка </w:t>
      </w:r>
    </w:p>
    <w:p w:rsidR="008F0B7A" w:rsidRPr="008F0B7A" w:rsidRDefault="008F0B7A" w:rsidP="008F0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самооценки РППС</w:t>
      </w:r>
    </w:p>
    <w:p w:rsidR="008F0B7A" w:rsidRDefault="008F0B7A" w:rsidP="008F0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0B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МБДОУ «</w:t>
      </w:r>
      <w:proofErr w:type="spellStart"/>
      <w:r w:rsidR="007F1C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Станиченский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детский сад</w:t>
      </w:r>
      <w:r w:rsidRPr="008F0B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» </w:t>
      </w:r>
    </w:p>
    <w:p w:rsidR="008F0B7A" w:rsidRPr="00E64D91" w:rsidRDefault="008F0B7A" w:rsidP="00E64D9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142" w:rsidRPr="00E64D91" w:rsidRDefault="008F0B7A" w:rsidP="00E64D9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в ДОУ материально-технические условия, соответствуют требованиям нормативных документов</w:t>
      </w:r>
      <w:r w:rsidR="00AF68D1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выполняются санитарно-эпидемиологические требования к устройству, содержанию и организации режима работы дошкольной образовательной организации. </w:t>
      </w:r>
    </w:p>
    <w:p w:rsidR="007E5142" w:rsidRPr="00E64D91" w:rsidRDefault="007E5142" w:rsidP="00E64D9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создана комфортная предметно – развивающая среда, где дети с удовольствием занимаются образовательной, продуктивной, творческой деятельностью.</w:t>
      </w:r>
    </w:p>
    <w:p w:rsidR="007E5142" w:rsidRPr="00E64D91" w:rsidRDefault="007E5142" w:rsidP="00E64D9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 – пространственная среда в группах ДОУ находится в</w:t>
      </w:r>
      <w:r w:rsidR="00AF68D1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развития и</w:t>
      </w:r>
      <w:r w:rsidR="00C31785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с учётом ФГОС </w:t>
      </w:r>
      <w:proofErr w:type="gramStart"/>
      <w:r w:rsidR="00C31785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31785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</w:t>
      </w:r>
      <w:proofErr w:type="gramStart"/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каждого</w:t>
      </w:r>
      <w:r w:rsidR="00AF68D1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785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его склонностей, интересов, уровня активности.</w:t>
      </w:r>
    </w:p>
    <w:p w:rsidR="00AF68D1" w:rsidRPr="00E64D91" w:rsidRDefault="00AF68D1" w:rsidP="00E64D9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педагогов по организации развивающей предметно–пространственной среды групповых помещений ДОУ в соот</w:t>
      </w:r>
      <w:r w:rsidR="00C31785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требованиями ФГОС </w:t>
      </w:r>
      <w:proofErr w:type="gramStart"/>
      <w:r w:rsidR="00C31785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D91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достаточном уровне</w:t>
      </w: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8D1" w:rsidRPr="00E64D91" w:rsidRDefault="00AF68D1" w:rsidP="00E64D9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организация предметно-пространственной среды  позволяет воспитанникам детского сада выбирать интересные для себя занятия, чередовать их в течение дня, а педагогам организовывать образовательный процесс с учетом индивидуальных особенностей детей.</w:t>
      </w:r>
    </w:p>
    <w:p w:rsidR="00C31785" w:rsidRPr="00E64D91" w:rsidRDefault="00C31785" w:rsidP="00E64D9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во внутренней системе оценки качества дошкольного образования (ВСОКО) детского сада не предусмотрены (определены) критерии качества педагогической работы по всем образовательным областям. Педагогам рекомендовано устранить данный недочет.</w:t>
      </w:r>
    </w:p>
    <w:p w:rsidR="007E5142" w:rsidRPr="00E64D91" w:rsidRDefault="007E5142" w:rsidP="00E64D91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администрацией и педагогами ДОУ рекомендуется  продолжать работу по обновлению и обогащению предметно – развивающей среды </w:t>
      </w:r>
      <w:r w:rsid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ДО:</w:t>
      </w:r>
    </w:p>
    <w:p w:rsidR="007E5142" w:rsidRPr="00E64D91" w:rsidRDefault="00AF68D1" w:rsidP="00E64D91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реализовывать индивидуальный  подход</w:t>
      </w:r>
      <w:r w:rsidR="007E5142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РППС;</w:t>
      </w:r>
    </w:p>
    <w:p w:rsidR="007E5142" w:rsidRPr="00E64D91" w:rsidRDefault="007E5142" w:rsidP="00E64D91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</w:t>
      </w:r>
      <w:r w:rsidR="00AF68D1"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интегрированный подход к организации развивающих центров активности детей;</w:t>
      </w:r>
    </w:p>
    <w:p w:rsidR="00E64D91" w:rsidRPr="00E64D91" w:rsidRDefault="007E5142" w:rsidP="00E64D91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внедрять инновации в создании развивающей среды.</w:t>
      </w:r>
    </w:p>
    <w:p w:rsidR="00E64D91" w:rsidRPr="00E64D91" w:rsidRDefault="00E64D91" w:rsidP="00E64D91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91">
        <w:rPr>
          <w:rFonts w:ascii="Times New Roman" w:eastAsia="Times New Roman" w:hAnsi="Times New Roman" w:cs="Times New Roman"/>
          <w:sz w:val="28"/>
          <w:szCs w:val="28"/>
        </w:rPr>
        <w:t>Таким образом, в </w:t>
      </w:r>
      <w:r w:rsidRPr="00E64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организации развивающей  предметно – развивающей среды</w:t>
      </w:r>
      <w:r w:rsidRPr="00E64D91">
        <w:rPr>
          <w:rFonts w:ascii="Times New Roman" w:eastAsia="Times New Roman" w:hAnsi="Times New Roman" w:cs="Times New Roman"/>
          <w:sz w:val="28"/>
          <w:szCs w:val="28"/>
        </w:rPr>
        <w:t xml:space="preserve"> отведено важное место в </w:t>
      </w:r>
      <w:r w:rsidRPr="00E64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воспитании</w:t>
      </w:r>
      <w:r w:rsidRPr="00E64D91">
        <w:rPr>
          <w:rFonts w:ascii="Times New Roman" w:eastAsia="Times New Roman" w:hAnsi="Times New Roman" w:cs="Times New Roman"/>
          <w:sz w:val="28"/>
          <w:szCs w:val="28"/>
        </w:rPr>
        <w:t> детей и созданы необходимые условия для полноценной реализации потребности детей в активном познании окружающего мира, возможности исследовать и экспериментировать, осваивать информацию, полученную в </w:t>
      </w:r>
      <w:r w:rsidRPr="00E64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непосредственно</w:t>
      </w:r>
      <w:r w:rsidRPr="00E64D91">
        <w:rPr>
          <w:rFonts w:ascii="Times New Roman" w:eastAsia="Times New Roman" w:hAnsi="Times New Roman" w:cs="Times New Roman"/>
          <w:sz w:val="28"/>
          <w:szCs w:val="28"/>
        </w:rPr>
        <w:t> образовательной деятельности.</w:t>
      </w:r>
    </w:p>
    <w:p w:rsidR="00E64D91" w:rsidRPr="00E64D91" w:rsidRDefault="00E64D91" w:rsidP="00E64D91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4D91" w:rsidRPr="00E64D91" w:rsidRDefault="00E64D91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4D91" w:rsidRPr="00E64D91" w:rsidSect="008F0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2D" w:rsidRDefault="004B0C2D" w:rsidP="008F0B7A">
      <w:pPr>
        <w:spacing w:after="0" w:line="240" w:lineRule="auto"/>
      </w:pPr>
      <w:r>
        <w:separator/>
      </w:r>
    </w:p>
  </w:endnote>
  <w:endnote w:type="continuationSeparator" w:id="0">
    <w:p w:rsidR="004B0C2D" w:rsidRDefault="004B0C2D" w:rsidP="008F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2D" w:rsidRDefault="004B0C2D" w:rsidP="008F0B7A">
      <w:pPr>
        <w:spacing w:after="0" w:line="240" w:lineRule="auto"/>
      </w:pPr>
      <w:r>
        <w:separator/>
      </w:r>
    </w:p>
  </w:footnote>
  <w:footnote w:type="continuationSeparator" w:id="0">
    <w:p w:rsidR="004B0C2D" w:rsidRDefault="004B0C2D" w:rsidP="008F0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B00"/>
    <w:rsid w:val="000D2DA3"/>
    <w:rsid w:val="00116F49"/>
    <w:rsid w:val="00151B00"/>
    <w:rsid w:val="004B0C2D"/>
    <w:rsid w:val="007E5142"/>
    <w:rsid w:val="007F1C78"/>
    <w:rsid w:val="008F0B7A"/>
    <w:rsid w:val="00AF68D1"/>
    <w:rsid w:val="00AF717D"/>
    <w:rsid w:val="00C31785"/>
    <w:rsid w:val="00E64D91"/>
    <w:rsid w:val="00E810AA"/>
    <w:rsid w:val="00E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B7A"/>
  </w:style>
  <w:style w:type="paragraph" w:styleId="a5">
    <w:name w:val="footer"/>
    <w:basedOn w:val="a"/>
    <w:link w:val="a6"/>
    <w:uiPriority w:val="99"/>
    <w:unhideWhenUsed/>
    <w:rsid w:val="008F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B7A"/>
  </w:style>
  <w:style w:type="paragraph" w:styleId="a5">
    <w:name w:val="footer"/>
    <w:basedOn w:val="a"/>
    <w:link w:val="a6"/>
    <w:uiPriority w:val="99"/>
    <w:unhideWhenUsed/>
    <w:rsid w:val="008F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4</cp:revision>
  <dcterms:created xsi:type="dcterms:W3CDTF">2021-06-27T17:20:00Z</dcterms:created>
  <dcterms:modified xsi:type="dcterms:W3CDTF">2021-06-29T12:41:00Z</dcterms:modified>
</cp:coreProperties>
</file>